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0" w:rsidRDefault="001723FC" w:rsidP="001723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Juan Madariaga, </w:t>
      </w:r>
      <w:r w:rsidR="001C49D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diciembre de 20</w:t>
      </w:r>
      <w:r w:rsidR="00657D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1723FC" w:rsidRDefault="001723FC" w:rsidP="0017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3FC" w:rsidRDefault="001723FC" w:rsidP="0017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3FC" w:rsidRDefault="001723FC" w:rsidP="001723FC">
      <w:pPr>
        <w:jc w:val="both"/>
        <w:rPr>
          <w:rFonts w:ascii="Times New Roman" w:hAnsi="Times New Roman" w:cs="Times New Roman"/>
          <w:sz w:val="24"/>
          <w:szCs w:val="24"/>
        </w:rPr>
      </w:pPr>
      <w:r w:rsidRPr="001723FC">
        <w:rPr>
          <w:rFonts w:ascii="Times New Roman" w:hAnsi="Times New Roman" w:cs="Times New Roman"/>
          <w:b/>
          <w:i/>
          <w:sz w:val="24"/>
          <w:szCs w:val="24"/>
        </w:rPr>
        <w:t>VISTO:</w:t>
      </w:r>
      <w:r>
        <w:rPr>
          <w:rFonts w:ascii="Times New Roman" w:hAnsi="Times New Roman" w:cs="Times New Roman"/>
          <w:sz w:val="24"/>
          <w:szCs w:val="24"/>
        </w:rPr>
        <w:t xml:space="preserve"> Expte.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D.E. n° </w:t>
      </w:r>
      <w:r w:rsidR="00657DE0">
        <w:rPr>
          <w:rFonts w:ascii="Times New Roman" w:hAnsi="Times New Roman" w:cs="Times New Roman"/>
          <w:sz w:val="24"/>
          <w:szCs w:val="24"/>
        </w:rPr>
        <w:t>3579</w:t>
      </w:r>
      <w:r>
        <w:rPr>
          <w:rFonts w:ascii="Times New Roman" w:hAnsi="Times New Roman" w:cs="Times New Roman"/>
          <w:sz w:val="24"/>
          <w:szCs w:val="24"/>
        </w:rPr>
        <w:t>/</w:t>
      </w:r>
      <w:r w:rsidR="00657D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Interno </w:t>
      </w:r>
      <w:r w:rsidR="00657DE0">
        <w:rPr>
          <w:rFonts w:ascii="Times New Roman" w:hAnsi="Times New Roman" w:cs="Times New Roman"/>
          <w:sz w:val="24"/>
          <w:szCs w:val="24"/>
        </w:rPr>
        <w:t>8101</w:t>
      </w:r>
      <w:r>
        <w:rPr>
          <w:rFonts w:ascii="Times New Roman" w:hAnsi="Times New Roman" w:cs="Times New Roman"/>
          <w:sz w:val="24"/>
          <w:szCs w:val="24"/>
        </w:rPr>
        <w:t xml:space="preserve"> ref. modificación de Organigrama; y </w:t>
      </w:r>
    </w:p>
    <w:p w:rsidR="001723FC" w:rsidRDefault="001723FC" w:rsidP="0017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D9" w:rsidRDefault="001C49D9" w:rsidP="0017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3FC" w:rsidRPr="001723FC" w:rsidRDefault="001723FC" w:rsidP="001723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3FC">
        <w:rPr>
          <w:rFonts w:ascii="Times New Roman" w:hAnsi="Times New Roman" w:cs="Times New Roman"/>
          <w:b/>
          <w:i/>
          <w:sz w:val="24"/>
          <w:szCs w:val="24"/>
        </w:rPr>
        <w:t>CONSIDERANDO:</w:t>
      </w:r>
    </w:p>
    <w:p w:rsidR="001C49D9" w:rsidRDefault="001C49D9" w:rsidP="001C49D9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Despacho de la Comisión de Interpretación, Reglamento y Concesiones fue aprobado por unanimidad en la Sesión Extraordinaria celebrada el pasado 10 de diciembre de 2020; </w:t>
      </w:r>
    </w:p>
    <w:p w:rsidR="001723FC" w:rsidRDefault="001723FC" w:rsidP="001C49D9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657DE0">
        <w:rPr>
          <w:rFonts w:ascii="Times New Roman" w:hAnsi="Times New Roman" w:cs="Times New Roman"/>
          <w:sz w:val="24"/>
          <w:szCs w:val="24"/>
        </w:rPr>
        <w:t xml:space="preserve">a criterio del Departamento Ejecutivo resulta conveniente introducir cambios en el organigrama funcional, modificando denominaciones y funciones de ciertas áreas; </w:t>
      </w:r>
    </w:p>
    <w:p w:rsidR="00657DE0" w:rsidRDefault="00657DE0" w:rsidP="001C49D9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a fs. 5 obra dictamen de la Secretaría Legal, Técnica y Administrativa, manifestando que atento lo señalado por la Contadora Municipal a fs. 3 y el Secretario de Hacienda a fs. 4 se sujeta a aprobación la implementación de las modificaciones proyectadas en el presente y no correspondiendo alterar mediante acto administrativo la estructura orgánico funcional vigente con las  previsiones presupuestarias establecidas por ordenanza; </w:t>
      </w:r>
    </w:p>
    <w:p w:rsidR="00711E56" w:rsidRDefault="00711E56" w:rsidP="001C49D9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ello, </w:t>
      </w:r>
      <w:r w:rsidR="001C49D9">
        <w:rPr>
          <w:rFonts w:ascii="Times New Roman" w:hAnsi="Times New Roman" w:cs="Times New Roman"/>
          <w:sz w:val="24"/>
          <w:szCs w:val="24"/>
        </w:rPr>
        <w:t>el Honorable Concejo Deliberante en uso de sus atribuciones sanciona con fuerza 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49D9" w:rsidRDefault="001C49D9" w:rsidP="00711E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1E56" w:rsidRPr="00711E56" w:rsidRDefault="00711E56" w:rsidP="00711E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E56">
        <w:rPr>
          <w:rFonts w:ascii="Times New Roman" w:hAnsi="Times New Roman" w:cs="Times New Roman"/>
          <w:b/>
          <w:i/>
          <w:sz w:val="24"/>
          <w:szCs w:val="24"/>
        </w:rPr>
        <w:t>ORDENANZA</w:t>
      </w:r>
    </w:p>
    <w:p w:rsidR="00711E56" w:rsidRDefault="00711E56" w:rsidP="0017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E56" w:rsidRDefault="00711E56" w:rsidP="001723FC">
      <w:pPr>
        <w:jc w:val="both"/>
        <w:rPr>
          <w:rFonts w:ascii="Times New Roman" w:hAnsi="Times New Roman" w:cs="Times New Roman"/>
          <w:sz w:val="24"/>
          <w:szCs w:val="24"/>
        </w:rPr>
      </w:pPr>
      <w:r w:rsidRPr="004D3841">
        <w:rPr>
          <w:rFonts w:ascii="Times New Roman" w:hAnsi="Times New Roman" w:cs="Times New Roman"/>
          <w:b/>
          <w:i/>
          <w:sz w:val="24"/>
          <w:szCs w:val="24"/>
        </w:rPr>
        <w:t>ARTICULO 1°.-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726">
        <w:rPr>
          <w:rFonts w:ascii="Times New Roman" w:hAnsi="Times New Roman" w:cs="Times New Roman"/>
          <w:sz w:val="24"/>
          <w:szCs w:val="24"/>
        </w:rPr>
        <w:t>Modifícase la estructura orgánica funcional de la Municipalidad de General Juan Madariaga establecida por la Ordenanza n° 2232/13, modificada por la</w:t>
      </w:r>
      <w:r w:rsidR="00657DE0">
        <w:rPr>
          <w:rFonts w:ascii="Times New Roman" w:hAnsi="Times New Roman" w:cs="Times New Roman"/>
          <w:sz w:val="24"/>
          <w:szCs w:val="24"/>
        </w:rPr>
        <w:t>s</w:t>
      </w:r>
      <w:r w:rsidR="003A6726">
        <w:rPr>
          <w:rFonts w:ascii="Times New Roman" w:hAnsi="Times New Roman" w:cs="Times New Roman"/>
          <w:sz w:val="24"/>
          <w:szCs w:val="24"/>
        </w:rPr>
        <w:t xml:space="preserve"> Ordenanza</w:t>
      </w:r>
      <w:r w:rsidR="00657DE0">
        <w:rPr>
          <w:rFonts w:ascii="Times New Roman" w:hAnsi="Times New Roman" w:cs="Times New Roman"/>
          <w:sz w:val="24"/>
          <w:szCs w:val="24"/>
        </w:rPr>
        <w:t>s</w:t>
      </w:r>
      <w:r w:rsidR="003A6726">
        <w:rPr>
          <w:rFonts w:ascii="Times New Roman" w:hAnsi="Times New Roman" w:cs="Times New Roman"/>
          <w:sz w:val="24"/>
          <w:szCs w:val="24"/>
        </w:rPr>
        <w:t xml:space="preserve"> n° 2325/15,</w:t>
      </w:r>
      <w:r w:rsidR="00657DE0">
        <w:rPr>
          <w:rFonts w:ascii="Times New Roman" w:hAnsi="Times New Roman" w:cs="Times New Roman"/>
          <w:sz w:val="24"/>
          <w:szCs w:val="24"/>
        </w:rPr>
        <w:t xml:space="preserve"> 2602/19 y 2662/19</w:t>
      </w:r>
      <w:r w:rsidR="003A6726">
        <w:rPr>
          <w:rFonts w:ascii="Times New Roman" w:hAnsi="Times New Roman" w:cs="Times New Roman"/>
          <w:sz w:val="24"/>
          <w:szCs w:val="24"/>
        </w:rPr>
        <w:t xml:space="preserve"> sustituyéndola con la previsión de los siguientes cargos y funciones en la planta de Personal Superior sin estabilidad del Departamento Ejecutivo: </w:t>
      </w:r>
    </w:p>
    <w:p w:rsidR="003A6726" w:rsidRDefault="003A6726" w:rsidP="0017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726" w:rsidRDefault="005F4961" w:rsidP="00172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3A6726">
        <w:rPr>
          <w:rFonts w:ascii="Times New Roman" w:hAnsi="Times New Roman" w:cs="Times New Roman"/>
          <w:sz w:val="24"/>
          <w:szCs w:val="24"/>
        </w:rPr>
        <w:t>INTENDENTE MUNICIPAL</w:t>
      </w:r>
    </w:p>
    <w:p w:rsidR="003A6726" w:rsidRDefault="003A6726" w:rsidP="0017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726" w:rsidRDefault="003A6726" w:rsidP="003A672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 DE COORDINACION</w:t>
      </w:r>
    </w:p>
    <w:p w:rsidR="003A6726" w:rsidRDefault="003A6726" w:rsidP="003A6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726" w:rsidRDefault="003A6726" w:rsidP="003A672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 DE GOBIERNO</w:t>
      </w:r>
    </w:p>
    <w:p w:rsidR="003A6726" w:rsidRDefault="003A6726" w:rsidP="004D3841">
      <w:pPr>
        <w:pStyle w:val="Prrafodelista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de Juventud</w:t>
      </w:r>
    </w:p>
    <w:p w:rsidR="003A6726" w:rsidRDefault="003A6726" w:rsidP="004D3841">
      <w:pPr>
        <w:pStyle w:val="Prrafodelista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Delegado Frente de Ruta 11</w:t>
      </w:r>
    </w:p>
    <w:p w:rsidR="003A6726" w:rsidRDefault="003A6726" w:rsidP="004D3841">
      <w:pPr>
        <w:pStyle w:val="Prrafodelista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Delegado Macedo</w:t>
      </w:r>
    </w:p>
    <w:p w:rsidR="003A6726" w:rsidRDefault="003A6726" w:rsidP="004D3841">
      <w:pPr>
        <w:pStyle w:val="Prrafodelista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de Cultura y Educación</w:t>
      </w:r>
    </w:p>
    <w:p w:rsidR="003A6726" w:rsidRDefault="003A6726" w:rsidP="004D3841">
      <w:pPr>
        <w:pStyle w:val="Prrafodelista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de Turismo</w:t>
      </w:r>
    </w:p>
    <w:p w:rsidR="003A6726" w:rsidRDefault="003A6726" w:rsidP="004D3841">
      <w:pPr>
        <w:pStyle w:val="Prrafodelista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de Museos y Patrimonio</w:t>
      </w:r>
    </w:p>
    <w:p w:rsidR="00657DE0" w:rsidRDefault="00657DE0" w:rsidP="004D3841">
      <w:pPr>
        <w:pStyle w:val="Prrafodelista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Subdirector Escuela de Bellas Artes</w:t>
      </w:r>
    </w:p>
    <w:p w:rsidR="003A6726" w:rsidRDefault="003A6726" w:rsidP="003A6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726" w:rsidRDefault="003A6726" w:rsidP="003A672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 DE LEGAL, TÉCNICA Y ADMINISTRATIVA</w:t>
      </w:r>
    </w:p>
    <w:p w:rsidR="003A6726" w:rsidRDefault="003A6726" w:rsidP="004D3841">
      <w:pPr>
        <w:pStyle w:val="Prrafodelista"/>
        <w:numPr>
          <w:ilvl w:val="0"/>
          <w:numId w:val="1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de Asuntos Legales.</w:t>
      </w:r>
    </w:p>
    <w:p w:rsidR="00657DE0" w:rsidRDefault="00657DE0" w:rsidP="004D3841">
      <w:pPr>
        <w:pStyle w:val="Prrafodelista"/>
        <w:numPr>
          <w:ilvl w:val="0"/>
          <w:numId w:val="1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de Defensa al Consumidor</w:t>
      </w:r>
    </w:p>
    <w:p w:rsidR="003A6726" w:rsidRDefault="003A6726" w:rsidP="00657DE0">
      <w:pPr>
        <w:tabs>
          <w:tab w:val="left" w:pos="1276"/>
        </w:tabs>
        <w:ind w:left="916"/>
        <w:jc w:val="both"/>
        <w:rPr>
          <w:rFonts w:ascii="Times New Roman" w:hAnsi="Times New Roman" w:cs="Times New Roman"/>
          <w:sz w:val="24"/>
          <w:szCs w:val="24"/>
        </w:rPr>
      </w:pPr>
      <w:r w:rsidRPr="00657DE0">
        <w:rPr>
          <w:rFonts w:ascii="Times New Roman" w:hAnsi="Times New Roman" w:cs="Times New Roman"/>
          <w:sz w:val="24"/>
          <w:szCs w:val="24"/>
        </w:rPr>
        <w:t xml:space="preserve">- </w:t>
      </w:r>
      <w:r w:rsidR="00657DE0">
        <w:rPr>
          <w:rFonts w:ascii="Times New Roman" w:hAnsi="Times New Roman" w:cs="Times New Roman"/>
          <w:sz w:val="24"/>
          <w:szCs w:val="24"/>
        </w:rPr>
        <w:t xml:space="preserve">    </w:t>
      </w:r>
      <w:r w:rsidRPr="00657DE0">
        <w:rPr>
          <w:rFonts w:ascii="Times New Roman" w:hAnsi="Times New Roman" w:cs="Times New Roman"/>
          <w:sz w:val="24"/>
          <w:szCs w:val="24"/>
        </w:rPr>
        <w:t>Subdirector de Asuntos Legales</w:t>
      </w:r>
    </w:p>
    <w:p w:rsidR="001C49D9" w:rsidRPr="00657DE0" w:rsidRDefault="001C49D9" w:rsidP="00657DE0">
      <w:pPr>
        <w:tabs>
          <w:tab w:val="left" w:pos="1276"/>
        </w:tabs>
        <w:ind w:left="916"/>
        <w:jc w:val="both"/>
        <w:rPr>
          <w:rFonts w:ascii="Times New Roman" w:hAnsi="Times New Roman" w:cs="Times New Roman"/>
          <w:sz w:val="24"/>
          <w:szCs w:val="24"/>
        </w:rPr>
      </w:pPr>
    </w:p>
    <w:p w:rsidR="00104253" w:rsidRDefault="003A6726" w:rsidP="0010425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 DE SALUD</w:t>
      </w:r>
    </w:p>
    <w:p w:rsidR="00104253" w:rsidRPr="00104253" w:rsidRDefault="00104253" w:rsidP="004D3841">
      <w:pPr>
        <w:pStyle w:val="Prrafodelista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04253">
        <w:rPr>
          <w:rFonts w:ascii="Times New Roman" w:hAnsi="Times New Roman" w:cs="Times New Roman"/>
          <w:sz w:val="24"/>
          <w:szCs w:val="24"/>
        </w:rPr>
        <w:t>Director de Hospital Municipal</w:t>
      </w:r>
    </w:p>
    <w:p w:rsidR="00104253" w:rsidRDefault="00104253" w:rsidP="004D3841">
      <w:pPr>
        <w:pStyle w:val="Prrafodelista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Director de Administración del Hospital</w:t>
      </w:r>
    </w:p>
    <w:p w:rsidR="00104253" w:rsidRDefault="00104253" w:rsidP="004D3841">
      <w:pPr>
        <w:pStyle w:val="Prrafodelista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de Atención Primaria de Salud</w:t>
      </w:r>
    </w:p>
    <w:p w:rsidR="00104253" w:rsidRDefault="00104253" w:rsidP="00104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253" w:rsidRDefault="00104253" w:rsidP="0010425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 DE DESARROLLO SOCIAL</w:t>
      </w:r>
    </w:p>
    <w:p w:rsidR="00657DE0" w:rsidRDefault="00657DE0" w:rsidP="004D3841">
      <w:pPr>
        <w:pStyle w:val="Prrafodelista"/>
        <w:numPr>
          <w:ilvl w:val="0"/>
          <w:numId w:val="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de Programas Socio Comunitarias</w:t>
      </w:r>
    </w:p>
    <w:p w:rsidR="004D3841" w:rsidRDefault="00104253" w:rsidP="004D3841">
      <w:pPr>
        <w:pStyle w:val="Prrafodelista"/>
        <w:numPr>
          <w:ilvl w:val="0"/>
          <w:numId w:val="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de Planificación </w:t>
      </w:r>
      <w:r w:rsidR="00657DE0">
        <w:rPr>
          <w:rFonts w:ascii="Times New Roman" w:hAnsi="Times New Roman" w:cs="Times New Roman"/>
          <w:sz w:val="24"/>
          <w:szCs w:val="24"/>
        </w:rPr>
        <w:t xml:space="preserve"> e Inclusión Social</w:t>
      </w:r>
    </w:p>
    <w:p w:rsidR="00104253" w:rsidRDefault="00104253" w:rsidP="004D3841">
      <w:pPr>
        <w:pStyle w:val="Prrafodelista"/>
        <w:numPr>
          <w:ilvl w:val="0"/>
          <w:numId w:val="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Director de Jardín Maternal</w:t>
      </w:r>
    </w:p>
    <w:p w:rsidR="00104253" w:rsidRDefault="00104253" w:rsidP="004D3841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04253" w:rsidRDefault="00104253" w:rsidP="0010425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 DE SEGURIDAD</w:t>
      </w:r>
    </w:p>
    <w:p w:rsidR="00104253" w:rsidRDefault="00104253" w:rsidP="004D3841">
      <w:pPr>
        <w:pStyle w:val="Prrafodelista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de Seguridad</w:t>
      </w:r>
    </w:p>
    <w:p w:rsidR="0022195E" w:rsidRDefault="0022195E" w:rsidP="004D3841">
      <w:pPr>
        <w:pStyle w:val="Prrafodelista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de Inspección General</w:t>
      </w:r>
    </w:p>
    <w:p w:rsidR="00104253" w:rsidRDefault="00104253" w:rsidP="00104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253" w:rsidRDefault="00104253" w:rsidP="0010425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 DE HACIENDA</w:t>
      </w:r>
    </w:p>
    <w:p w:rsidR="00104253" w:rsidRDefault="00104253" w:rsidP="004D3841">
      <w:pPr>
        <w:pStyle w:val="Prrafodelista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de Finanzas</w:t>
      </w:r>
    </w:p>
    <w:p w:rsidR="00104253" w:rsidRDefault="00104253" w:rsidP="00104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253" w:rsidRDefault="00104253" w:rsidP="0010425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 DE DEPORTES</w:t>
      </w:r>
    </w:p>
    <w:p w:rsidR="00104253" w:rsidRDefault="00104253" w:rsidP="00104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253" w:rsidRDefault="00104253" w:rsidP="0010425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 DE OBRAS Y SERVICIOS PÚBLICOS</w:t>
      </w:r>
    </w:p>
    <w:p w:rsidR="00104253" w:rsidRPr="004D3841" w:rsidRDefault="00104253" w:rsidP="004D3841">
      <w:pPr>
        <w:pStyle w:val="Prrafodelista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D3841">
        <w:rPr>
          <w:rFonts w:ascii="Times New Roman" w:hAnsi="Times New Roman" w:cs="Times New Roman"/>
          <w:sz w:val="24"/>
          <w:szCs w:val="24"/>
        </w:rPr>
        <w:t>Director de Servicios Públicos</w:t>
      </w:r>
    </w:p>
    <w:p w:rsidR="00104253" w:rsidRDefault="00104253" w:rsidP="004D3841">
      <w:pPr>
        <w:pStyle w:val="Prrafodelista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D3841">
        <w:rPr>
          <w:rFonts w:ascii="Times New Roman" w:hAnsi="Times New Roman" w:cs="Times New Roman"/>
          <w:sz w:val="24"/>
          <w:szCs w:val="24"/>
        </w:rPr>
        <w:t>Director de Obras Públicas</w:t>
      </w:r>
    </w:p>
    <w:p w:rsidR="00917CCA" w:rsidRDefault="00917CCA" w:rsidP="00917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CCA" w:rsidRDefault="00917CCA" w:rsidP="00917CC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 DE SERVICIOS GENERALES Y MANTENIMIENTO</w:t>
      </w:r>
    </w:p>
    <w:p w:rsidR="00917CCA" w:rsidRDefault="00917CCA" w:rsidP="00917CCA">
      <w:pPr>
        <w:pStyle w:val="Prrafodelista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de Defensa Civil</w:t>
      </w:r>
      <w:r w:rsidR="0022195E">
        <w:rPr>
          <w:rFonts w:ascii="Times New Roman" w:hAnsi="Times New Roman" w:cs="Times New Roman"/>
          <w:sz w:val="24"/>
          <w:szCs w:val="24"/>
        </w:rPr>
        <w:t xml:space="preserve"> y Espacios Públicos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CCA" w:rsidRPr="00917CCA" w:rsidRDefault="00917CCA" w:rsidP="00917CCA">
      <w:pPr>
        <w:pStyle w:val="Prrafodelista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de Medio Ambiente</w:t>
      </w:r>
    </w:p>
    <w:p w:rsidR="00917CCA" w:rsidRDefault="00917CCA" w:rsidP="00104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253" w:rsidRDefault="00104253" w:rsidP="0010425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 DE PRODUCCION</w:t>
      </w:r>
    </w:p>
    <w:p w:rsidR="00104253" w:rsidRDefault="00104253" w:rsidP="00104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D9" w:rsidRDefault="001C49D9" w:rsidP="001042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3841" w:rsidRDefault="00104253" w:rsidP="00104253">
      <w:pPr>
        <w:jc w:val="both"/>
        <w:rPr>
          <w:rFonts w:ascii="Times New Roman" w:hAnsi="Times New Roman" w:cs="Times New Roman"/>
          <w:sz w:val="24"/>
          <w:szCs w:val="24"/>
        </w:rPr>
      </w:pPr>
      <w:r w:rsidRPr="004D3841">
        <w:rPr>
          <w:rFonts w:ascii="Times New Roman" w:hAnsi="Times New Roman" w:cs="Times New Roman"/>
          <w:b/>
          <w:i/>
          <w:sz w:val="24"/>
          <w:szCs w:val="24"/>
        </w:rPr>
        <w:t>ARTICULO 2°.-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9D9">
        <w:rPr>
          <w:rFonts w:ascii="Times New Roman" w:hAnsi="Times New Roman" w:cs="Times New Roman"/>
          <w:sz w:val="24"/>
          <w:szCs w:val="24"/>
        </w:rPr>
        <w:t xml:space="preserve">Comuníquese al D.E., al Honorable Tribunal de Cuentas de la Pcia. </w:t>
      </w:r>
      <w:proofErr w:type="gramStart"/>
      <w:r w:rsidR="001C49D9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1C49D9">
        <w:rPr>
          <w:rFonts w:ascii="Times New Roman" w:hAnsi="Times New Roman" w:cs="Times New Roman"/>
          <w:sz w:val="24"/>
          <w:szCs w:val="24"/>
        </w:rPr>
        <w:t xml:space="preserve"> Bs. As. Regístrese y archívese.-</w:t>
      </w:r>
    </w:p>
    <w:p w:rsidR="001C49D9" w:rsidRDefault="001C49D9" w:rsidP="00104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D9" w:rsidRPr="00BF2796" w:rsidRDefault="001C49D9" w:rsidP="001C49D9">
      <w:pPr>
        <w:pStyle w:val="Textosinformato"/>
        <w:jc w:val="both"/>
        <w:rPr>
          <w:rFonts w:ascii="Times New Roman" w:hAnsi="Times New Roman"/>
          <w:b/>
          <w:i/>
          <w:sz w:val="24"/>
          <w:szCs w:val="24"/>
        </w:rPr>
      </w:pPr>
      <w:r w:rsidRPr="00BF2796">
        <w:rPr>
          <w:rFonts w:ascii="Times New Roman" w:hAnsi="Times New Roman"/>
          <w:b/>
          <w:i/>
          <w:sz w:val="24"/>
          <w:szCs w:val="24"/>
        </w:rPr>
        <w:t>DAD</w:t>
      </w:r>
      <w:r>
        <w:rPr>
          <w:rFonts w:ascii="Times New Roman" w:hAnsi="Times New Roman"/>
          <w:b/>
          <w:i/>
          <w:sz w:val="24"/>
          <w:szCs w:val="24"/>
        </w:rPr>
        <w:t>A</w:t>
      </w:r>
      <w:r w:rsidRPr="00BF2796">
        <w:rPr>
          <w:rFonts w:ascii="Times New Roman" w:hAnsi="Times New Roman"/>
          <w:b/>
          <w:i/>
          <w:sz w:val="24"/>
          <w:szCs w:val="24"/>
        </w:rPr>
        <w:t xml:space="preserve"> EN LA SALA DE SESIONES DEL HONORABLE CONCEJO DELIBERANTE A LOS DIEZ DIAS DEL MES DE DICIEMBRE DE DOS MIL VEINTE.-</w:t>
      </w:r>
    </w:p>
    <w:p w:rsidR="001C49D9" w:rsidRDefault="001C49D9" w:rsidP="0010425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C49D9" w:rsidRPr="001C49D9" w:rsidRDefault="001C49D9" w:rsidP="00104253">
      <w:pPr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1C49D9">
        <w:rPr>
          <w:rFonts w:ascii="Times New Roman" w:hAnsi="Times New Roman" w:cs="Times New Roman"/>
          <w:sz w:val="24"/>
          <w:szCs w:val="24"/>
          <w:u w:val="single"/>
          <w:lang w:val="es-ES"/>
        </w:rPr>
        <w:t>Registrada bajo el n° 2664/20.-</w:t>
      </w:r>
    </w:p>
    <w:p w:rsidR="00104253" w:rsidRPr="00104253" w:rsidRDefault="00104253" w:rsidP="00104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726" w:rsidRPr="00104253" w:rsidRDefault="003A6726" w:rsidP="00104253">
      <w:pPr>
        <w:rPr>
          <w:rFonts w:ascii="Times New Roman" w:hAnsi="Times New Roman" w:cs="Times New Roman"/>
          <w:sz w:val="24"/>
          <w:szCs w:val="24"/>
        </w:rPr>
      </w:pPr>
    </w:p>
    <w:p w:rsidR="003A6726" w:rsidRPr="003A6726" w:rsidRDefault="003A6726" w:rsidP="003A672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3A67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726" w:rsidRPr="003A6726" w:rsidSect="001C49D9">
      <w:pgSz w:w="11907" w:h="16840" w:code="9"/>
      <w:pgMar w:top="283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5B24"/>
    <w:multiLevelType w:val="hybridMultilevel"/>
    <w:tmpl w:val="59160104"/>
    <w:lvl w:ilvl="0" w:tplc="94F61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FC"/>
    <w:rsid w:val="00037A12"/>
    <w:rsid w:val="00104253"/>
    <w:rsid w:val="001723FC"/>
    <w:rsid w:val="001C49D9"/>
    <w:rsid w:val="0022195E"/>
    <w:rsid w:val="003A6726"/>
    <w:rsid w:val="004520FE"/>
    <w:rsid w:val="004D3841"/>
    <w:rsid w:val="00525C1A"/>
    <w:rsid w:val="005F4961"/>
    <w:rsid w:val="00657DE0"/>
    <w:rsid w:val="00711E56"/>
    <w:rsid w:val="00917CCA"/>
    <w:rsid w:val="00DE1EC0"/>
    <w:rsid w:val="00E5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6726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1C49D9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C49D9"/>
    <w:rPr>
      <w:rFonts w:ascii="Courier New" w:eastAsia="Times New Roman" w:hAnsi="Courier New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6726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1C49D9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C49D9"/>
    <w:rPr>
      <w:rFonts w:ascii="Courier New" w:eastAsia="Times New Roman" w:hAnsi="Courier New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2019-12-04T13:24:00Z</cp:lastPrinted>
  <dcterms:created xsi:type="dcterms:W3CDTF">2020-12-10T23:43:00Z</dcterms:created>
  <dcterms:modified xsi:type="dcterms:W3CDTF">2020-12-10T23:43:00Z</dcterms:modified>
</cp:coreProperties>
</file>